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E6C" w:rsidRPr="00157429" w:rsidRDefault="00647F81" w:rsidP="00A3553E">
      <w:pPr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57429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CE166B">
        <w:rPr>
          <w:rFonts w:ascii="Times New Roman" w:hAnsi="Times New Roman" w:cs="Times New Roman"/>
          <w:sz w:val="24"/>
          <w:szCs w:val="24"/>
        </w:rPr>
        <w:t xml:space="preserve">№ </w:t>
      </w:r>
      <w:r w:rsidR="0052681C" w:rsidRPr="00157429">
        <w:rPr>
          <w:rFonts w:ascii="Times New Roman" w:hAnsi="Times New Roman" w:cs="Times New Roman"/>
          <w:sz w:val="24"/>
          <w:szCs w:val="24"/>
        </w:rPr>
        <w:t>7</w:t>
      </w:r>
    </w:p>
    <w:p w:rsidR="00157429" w:rsidRPr="00157429" w:rsidRDefault="00157429" w:rsidP="00A3553E">
      <w:pPr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</w:rPr>
      </w:pPr>
      <w:r w:rsidRPr="00157429">
        <w:rPr>
          <w:rFonts w:ascii="Times New Roman" w:hAnsi="Times New Roman" w:cs="Times New Roman"/>
          <w:sz w:val="24"/>
          <w:szCs w:val="24"/>
        </w:rPr>
        <w:t>к Прогнозу социально-экономического развития</w:t>
      </w:r>
      <w:r w:rsidR="00A3553E">
        <w:rPr>
          <w:rFonts w:ascii="Times New Roman" w:hAnsi="Times New Roman" w:cs="Times New Roman"/>
          <w:sz w:val="24"/>
          <w:szCs w:val="24"/>
        </w:rPr>
        <w:t xml:space="preserve"> </w:t>
      </w:r>
      <w:r w:rsidRPr="00157429">
        <w:rPr>
          <w:rFonts w:ascii="Times New Roman" w:hAnsi="Times New Roman" w:cs="Times New Roman"/>
          <w:sz w:val="24"/>
          <w:szCs w:val="24"/>
        </w:rPr>
        <w:t xml:space="preserve">Томской области на 2019 год </w:t>
      </w:r>
      <w:r w:rsidR="00A3553E">
        <w:rPr>
          <w:rFonts w:ascii="Times New Roman" w:hAnsi="Times New Roman" w:cs="Times New Roman"/>
          <w:sz w:val="24"/>
          <w:szCs w:val="24"/>
        </w:rPr>
        <w:br/>
      </w:r>
      <w:r w:rsidRPr="00157429">
        <w:rPr>
          <w:rFonts w:ascii="Times New Roman" w:hAnsi="Times New Roman" w:cs="Times New Roman"/>
          <w:sz w:val="24"/>
          <w:szCs w:val="24"/>
        </w:rPr>
        <w:t>и на</w:t>
      </w:r>
      <w:r w:rsidR="00A3553E">
        <w:rPr>
          <w:rFonts w:ascii="Times New Roman" w:hAnsi="Times New Roman" w:cs="Times New Roman"/>
          <w:sz w:val="24"/>
          <w:szCs w:val="24"/>
        </w:rPr>
        <w:t xml:space="preserve"> </w:t>
      </w:r>
      <w:r w:rsidR="00CE166B">
        <w:rPr>
          <w:rFonts w:ascii="Times New Roman" w:hAnsi="Times New Roman" w:cs="Times New Roman"/>
          <w:sz w:val="24"/>
          <w:szCs w:val="24"/>
        </w:rPr>
        <w:t xml:space="preserve">плановый период 2020 – </w:t>
      </w:r>
      <w:r w:rsidRPr="00157429">
        <w:rPr>
          <w:rFonts w:ascii="Times New Roman" w:hAnsi="Times New Roman" w:cs="Times New Roman"/>
          <w:sz w:val="24"/>
          <w:szCs w:val="24"/>
        </w:rPr>
        <w:t>2021 годов</w:t>
      </w:r>
    </w:p>
    <w:p w:rsidR="00157429" w:rsidRDefault="00157429" w:rsidP="00CE166B">
      <w:pPr>
        <w:tabs>
          <w:tab w:val="left" w:pos="413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E166B" w:rsidRPr="00157429" w:rsidRDefault="00CE166B" w:rsidP="0015742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E7AF7" w:rsidRPr="00A3553E" w:rsidRDefault="008E7AF7" w:rsidP="00A3553E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x-none"/>
        </w:rPr>
      </w:pPr>
      <w:r w:rsidRPr="00A3553E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Финансирование из областного бюджета в 201</w:t>
      </w:r>
      <w:r w:rsidR="006D2B95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9</w:t>
      </w:r>
      <w:r w:rsidR="00CE166B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 xml:space="preserve"> – </w:t>
      </w:r>
      <w:r w:rsidRPr="00A3553E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20</w:t>
      </w:r>
      <w:r w:rsidR="00A62616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2</w:t>
      </w:r>
      <w:r w:rsidR="006D2B95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1</w:t>
      </w:r>
      <w:r w:rsidRPr="00A3553E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 xml:space="preserve"> годах объектов капитального строительства областной государственной (муниципальной) собственности и объектов недвижимого имущества, приобретаемого </w:t>
      </w:r>
      <w:r w:rsidR="00A3553E">
        <w:rPr>
          <w:rFonts w:ascii="Times New Roman" w:eastAsia="Calibri" w:hAnsi="Times New Roman" w:cs="Times New Roman"/>
          <w:sz w:val="26"/>
          <w:szCs w:val="26"/>
          <w:lang w:eastAsia="x-none"/>
        </w:rPr>
        <w:br/>
      </w:r>
      <w:r w:rsidRPr="00A3553E">
        <w:rPr>
          <w:rFonts w:ascii="Times New Roman" w:eastAsia="Calibri" w:hAnsi="Times New Roman" w:cs="Times New Roman"/>
          <w:sz w:val="26"/>
          <w:szCs w:val="26"/>
          <w:lang w:val="x-none" w:eastAsia="x-none"/>
        </w:rPr>
        <w:t>в государственную (муниципальную) собственность</w:t>
      </w:r>
    </w:p>
    <w:p w:rsidR="00CE166B" w:rsidRPr="00A3553E" w:rsidRDefault="00CE166B" w:rsidP="00A3553E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x-none"/>
        </w:rPr>
      </w:pPr>
    </w:p>
    <w:p w:rsidR="006D2B95" w:rsidRPr="00A3553E" w:rsidRDefault="006D2B95" w:rsidP="00A355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x-none"/>
        </w:rPr>
      </w:pPr>
      <w:r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 xml:space="preserve">Ответственными исполнителями государственных программ Томской области было заявлено на финансирование в 2019 </w:t>
      </w:r>
      <w:r w:rsidR="00A3553E">
        <w:rPr>
          <w:rFonts w:ascii="Times New Roman" w:eastAsia="Calibri" w:hAnsi="Times New Roman" w:cs="Times New Roman"/>
          <w:sz w:val="26"/>
          <w:szCs w:val="26"/>
          <w:lang w:eastAsia="x-none"/>
        </w:rPr>
        <w:t>–</w:t>
      </w:r>
      <w:r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 xml:space="preserve"> 2021 годах 343 </w:t>
      </w:r>
      <w:r w:rsidR="00CE166B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о</w:t>
      </w:r>
      <w:r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бъектов.</w:t>
      </w:r>
    </w:p>
    <w:p w:rsidR="006D2B95" w:rsidRPr="00A3553E" w:rsidRDefault="00CE166B" w:rsidP="00A355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x-none"/>
        </w:rPr>
      </w:pPr>
      <w:r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 xml:space="preserve">По результатам отбора на 2019 – </w:t>
      </w:r>
      <w:r w:rsidR="006D2B95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 xml:space="preserve">2021 годы запланированы ассигнования </w:t>
      </w:r>
      <w:r w:rsidR="00A3553E">
        <w:rPr>
          <w:rFonts w:ascii="Times New Roman" w:eastAsia="Calibri" w:hAnsi="Times New Roman" w:cs="Times New Roman"/>
          <w:sz w:val="26"/>
          <w:szCs w:val="26"/>
          <w:lang w:eastAsia="x-none"/>
        </w:rPr>
        <w:br/>
      </w:r>
      <w:r w:rsidR="006D2B95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на реализацию бюджетных инвестиций в объеме:</w:t>
      </w:r>
    </w:p>
    <w:p w:rsidR="006D2B95" w:rsidRPr="00A3553E" w:rsidRDefault="006D2B95" w:rsidP="00A355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x-none"/>
        </w:rPr>
      </w:pPr>
      <w:r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2019 год – 1 095 009,2 тыс. рублей,</w:t>
      </w:r>
    </w:p>
    <w:p w:rsidR="006D2B95" w:rsidRPr="00A3553E" w:rsidRDefault="006D2B95" w:rsidP="00A355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x-none"/>
        </w:rPr>
      </w:pPr>
      <w:r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2020 год – 526 055,2 тыс. рублей,</w:t>
      </w:r>
    </w:p>
    <w:p w:rsidR="006D2B95" w:rsidRPr="00A3553E" w:rsidRDefault="006D2B95" w:rsidP="00A355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x-none"/>
        </w:rPr>
      </w:pPr>
      <w:r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2021 год – 1 501 943,4 тыс. рублей.</w:t>
      </w:r>
    </w:p>
    <w:p w:rsidR="006D2B95" w:rsidRPr="00A3553E" w:rsidRDefault="006D2B95" w:rsidP="00A355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x-none"/>
        </w:rPr>
      </w:pPr>
      <w:r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 xml:space="preserve">Предусмотренное проектом закона об областном бюджете на 2019 год </w:t>
      </w:r>
      <w:r w:rsidR="00A3553E">
        <w:rPr>
          <w:rFonts w:ascii="Times New Roman" w:eastAsia="Calibri" w:hAnsi="Times New Roman" w:cs="Times New Roman"/>
          <w:sz w:val="26"/>
          <w:szCs w:val="26"/>
          <w:lang w:eastAsia="x-none"/>
        </w:rPr>
        <w:br/>
      </w:r>
      <w:r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 xml:space="preserve">и плановые периоды 2020 </w:t>
      </w:r>
      <w:r w:rsidR="00CE166B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–</w:t>
      </w:r>
      <w:r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 xml:space="preserve"> 2021 годов финансирование объектов будет способствовать социально-экономическому развитию Томской области </w:t>
      </w:r>
      <w:r w:rsidR="00A3553E">
        <w:rPr>
          <w:rFonts w:ascii="Times New Roman" w:eastAsia="Calibri" w:hAnsi="Times New Roman" w:cs="Times New Roman"/>
          <w:sz w:val="26"/>
          <w:szCs w:val="26"/>
          <w:lang w:eastAsia="x-none"/>
        </w:rPr>
        <w:br/>
      </w:r>
      <w:r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по следующим направлениям:</w:t>
      </w:r>
    </w:p>
    <w:p w:rsidR="006D2B95" w:rsidRPr="00A3553E" w:rsidRDefault="006D2B95" w:rsidP="00A355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x-none"/>
        </w:rPr>
      </w:pPr>
      <w:r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национальная экономика (объекты дорожного хозяйства);</w:t>
      </w:r>
    </w:p>
    <w:p w:rsidR="006D2B95" w:rsidRPr="00A3553E" w:rsidRDefault="006D2B95" w:rsidP="00A355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x-none"/>
        </w:rPr>
      </w:pPr>
      <w:r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 xml:space="preserve">физическая культура и спорт (объекты создаваемые (приобретаемые) </w:t>
      </w:r>
      <w:r w:rsidR="00A3553E">
        <w:rPr>
          <w:rFonts w:ascii="Times New Roman" w:eastAsia="Calibri" w:hAnsi="Times New Roman" w:cs="Times New Roman"/>
          <w:sz w:val="26"/>
          <w:szCs w:val="26"/>
          <w:lang w:eastAsia="x-none"/>
        </w:rPr>
        <w:br/>
      </w:r>
      <w:r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в рамках мероприятий по развитию инфраструктуры для занятий спортом, физической культурой);</w:t>
      </w:r>
    </w:p>
    <w:p w:rsidR="006D2B95" w:rsidRPr="00A3553E" w:rsidRDefault="006D2B95" w:rsidP="00A355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x-none"/>
        </w:rPr>
      </w:pPr>
      <w:r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образование (приобретение объектов для размещения образовательных учреждений).</w:t>
      </w:r>
    </w:p>
    <w:p w:rsidR="006D2B95" w:rsidRPr="00A3553E" w:rsidRDefault="006D2B95" w:rsidP="00A355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x-none"/>
        </w:rPr>
      </w:pPr>
      <w:r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При финансировании вышеуказанных направлений будет обеспечено:</w:t>
      </w:r>
    </w:p>
    <w:p w:rsidR="006D2B95" w:rsidRPr="00A3553E" w:rsidRDefault="0002510A" w:rsidP="00A355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x-none"/>
        </w:rPr>
      </w:pPr>
      <w:r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1. С</w:t>
      </w:r>
      <w:r w:rsidR="006D2B95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троительство и реконструкция приоритетных объектов транспортной инфраструктуры, включенных в Стратегию развития и Концепци</w:t>
      </w:r>
      <w:r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ю</w:t>
      </w:r>
      <w:r w:rsidR="006D2B95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 xml:space="preserve"> «ИНО Томск», в том числе:</w:t>
      </w:r>
    </w:p>
    <w:p w:rsidR="006D2B95" w:rsidRPr="00A3553E" w:rsidRDefault="0002510A" w:rsidP="00A355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x-none"/>
        </w:rPr>
      </w:pPr>
      <w:r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– </w:t>
      </w:r>
      <w:r w:rsidR="006D2B95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в рамках строительства подъезда к терминалу аэропорта г.</w:t>
      </w:r>
      <w:r w:rsidR="00CE166B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 </w:t>
      </w:r>
      <w:r w:rsidR="006D2B95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 xml:space="preserve">Томска </w:t>
      </w:r>
      <w:r w:rsidR="00A3553E">
        <w:rPr>
          <w:rFonts w:ascii="Times New Roman" w:eastAsia="Calibri" w:hAnsi="Times New Roman" w:cs="Times New Roman"/>
          <w:sz w:val="26"/>
          <w:szCs w:val="26"/>
          <w:lang w:eastAsia="x-none"/>
        </w:rPr>
        <w:br/>
      </w:r>
      <w:r w:rsidR="006D2B95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с остановочными и парковочными площадка</w:t>
      </w:r>
      <w:r w:rsidR="00A3553E">
        <w:rPr>
          <w:rFonts w:ascii="Times New Roman" w:eastAsia="Calibri" w:hAnsi="Times New Roman" w:cs="Times New Roman"/>
          <w:sz w:val="26"/>
          <w:szCs w:val="26"/>
          <w:lang w:eastAsia="x-none"/>
        </w:rPr>
        <w:t xml:space="preserve">ми на участке </w:t>
      </w:r>
      <w:proofErr w:type="gramStart"/>
      <w:r w:rsidR="00A3553E">
        <w:rPr>
          <w:rFonts w:ascii="Times New Roman" w:eastAsia="Calibri" w:hAnsi="Times New Roman" w:cs="Times New Roman"/>
          <w:sz w:val="26"/>
          <w:szCs w:val="26"/>
          <w:lang w:eastAsia="x-none"/>
        </w:rPr>
        <w:t>км</w:t>
      </w:r>
      <w:proofErr w:type="gramEnd"/>
      <w:r w:rsidR="00A3553E">
        <w:rPr>
          <w:rFonts w:ascii="Times New Roman" w:eastAsia="Calibri" w:hAnsi="Times New Roman" w:cs="Times New Roman"/>
          <w:sz w:val="26"/>
          <w:szCs w:val="26"/>
          <w:lang w:eastAsia="x-none"/>
        </w:rPr>
        <w:t> </w:t>
      </w:r>
      <w:r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19 – км 20,185 </w:t>
      </w:r>
      <w:r w:rsidR="00CE166B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автомобильной дороги Томск – Аэропорт</w:t>
      </w:r>
      <w:r w:rsidR="006D2B95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 xml:space="preserve"> в 2019 году планируется обустроить подъезд к терминалу и ввести в эксплуатацию остановочные </w:t>
      </w:r>
      <w:r w:rsidR="00A3553E">
        <w:rPr>
          <w:rFonts w:ascii="Times New Roman" w:eastAsia="Calibri" w:hAnsi="Times New Roman" w:cs="Times New Roman"/>
          <w:sz w:val="26"/>
          <w:szCs w:val="26"/>
          <w:lang w:eastAsia="x-none"/>
        </w:rPr>
        <w:br/>
      </w:r>
      <w:r w:rsidR="006D2B95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и парковочные места;</w:t>
      </w:r>
    </w:p>
    <w:p w:rsidR="006D2B95" w:rsidRPr="00A3553E" w:rsidRDefault="0002510A" w:rsidP="00A355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x-none"/>
        </w:rPr>
      </w:pPr>
      <w:r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– </w:t>
      </w:r>
      <w:r w:rsidR="006D2B95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 xml:space="preserve">реконструкция автомобильной дороги Могильный Мыс </w:t>
      </w:r>
      <w:r w:rsidR="00CE166B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 xml:space="preserve">– </w:t>
      </w:r>
      <w:proofErr w:type="spellStart"/>
      <w:r w:rsidR="00CE166B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Парабель</w:t>
      </w:r>
      <w:proofErr w:type="spellEnd"/>
      <w:r w:rsidR="00CE166B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 xml:space="preserve"> – </w:t>
      </w:r>
      <w:proofErr w:type="spellStart"/>
      <w:r w:rsidR="00CE166B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Каргасок</w:t>
      </w:r>
      <w:proofErr w:type="spellEnd"/>
      <w:r w:rsidR="00CE166B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 xml:space="preserve"> на участке </w:t>
      </w:r>
      <w:proofErr w:type="gramStart"/>
      <w:r w:rsidR="006D2B95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км</w:t>
      </w:r>
      <w:proofErr w:type="gramEnd"/>
      <w:r w:rsidR="006D2B95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 xml:space="preserve"> 30 </w:t>
      </w:r>
      <w:r w:rsidR="00CE166B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–</w:t>
      </w:r>
      <w:r w:rsidR="006D2B95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 xml:space="preserve"> км 45 в </w:t>
      </w:r>
      <w:proofErr w:type="spellStart"/>
      <w:r w:rsidR="006D2B95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Колпашевском</w:t>
      </w:r>
      <w:proofErr w:type="spellEnd"/>
      <w:r w:rsidR="006D2B95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 xml:space="preserve"> районе Томской области. Продолжение реконструкции автомобильной дороги позволит улучшить транспортную доступность </w:t>
      </w:r>
      <w:proofErr w:type="spellStart"/>
      <w:r w:rsidR="006D2B95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Колпашевского</w:t>
      </w:r>
      <w:proofErr w:type="spellEnd"/>
      <w:r w:rsidR="006D2B95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 xml:space="preserve"> района. Данная автомобильная дорога является участком Северной широтной автомобильной дороги, которая призвана обеспечить транспортную связь нефтегазовых районов севера Сибири, северного Урала и европейской части России. Проект дороги включен в Стратегию развития транспортной </w:t>
      </w:r>
      <w:r w:rsidR="00CE166B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 xml:space="preserve">системы Томской области на 2008 – </w:t>
      </w:r>
      <w:r w:rsidR="006D2B95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2025 годы и Стратегию социально-экономического развития Сибири до 2020 года;</w:t>
      </w:r>
    </w:p>
    <w:p w:rsidR="006D2B95" w:rsidRPr="00A3553E" w:rsidRDefault="0002510A" w:rsidP="00A355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x-none"/>
        </w:rPr>
      </w:pPr>
      <w:r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– </w:t>
      </w:r>
      <w:r w:rsidR="006D2B95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 xml:space="preserve">планируется проектирование автомобильной дороги </w:t>
      </w:r>
      <w:r w:rsidR="00CE166B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 xml:space="preserve">межрегионального значения Томск – </w:t>
      </w:r>
      <w:r w:rsidR="006D2B95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 xml:space="preserve">Тайга в Томской и Кемеровской </w:t>
      </w:r>
      <w:proofErr w:type="gramStart"/>
      <w:r w:rsidR="006D2B95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областях</w:t>
      </w:r>
      <w:proofErr w:type="gramEnd"/>
      <w:r w:rsidR="006D2B95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 xml:space="preserve">, которая откроет </w:t>
      </w:r>
      <w:r w:rsidR="006D2B95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lastRenderedPageBreak/>
        <w:t>возможность кратчайшего выхода к Транссибирско</w:t>
      </w:r>
      <w:r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й магистрали из Томской области.</w:t>
      </w:r>
    </w:p>
    <w:p w:rsidR="006D2B95" w:rsidRPr="00A3553E" w:rsidRDefault="0002510A" w:rsidP="00A355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x-none"/>
        </w:rPr>
      </w:pPr>
      <w:r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2. </w:t>
      </w:r>
      <w:r w:rsidR="006D2B95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Строительство и реконструкция объектов транспортной инфраструктуры</w:t>
      </w:r>
      <w:r w:rsidR="00CE166B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,</w:t>
      </w:r>
      <w:r w:rsidR="006D2B95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 xml:space="preserve"> необходимой для обеспечения транспортной доступности муниципальных образований Томской области и снижения аварийности на автомобильных дорогах регионального значения:</w:t>
      </w:r>
    </w:p>
    <w:p w:rsidR="006D2B95" w:rsidRPr="00A3553E" w:rsidRDefault="0002510A" w:rsidP="00A355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x-none"/>
        </w:rPr>
      </w:pPr>
      <w:r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– </w:t>
      </w:r>
      <w:r w:rsidR="006D2B95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разработка проектно-сметной документации с последующим ст</w:t>
      </w:r>
      <w:r w:rsidR="00CE166B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роительством мостовых переходов</w:t>
      </w:r>
      <w:r w:rsidR="006D2B95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 xml:space="preserve"> через р.</w:t>
      </w:r>
      <w:r w:rsidR="00CE166B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 </w:t>
      </w:r>
      <w:proofErr w:type="spellStart"/>
      <w:r w:rsidR="006D2B95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Вяловка</w:t>
      </w:r>
      <w:proofErr w:type="spellEnd"/>
      <w:r w:rsidR="006D2B95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 xml:space="preserve"> на</w:t>
      </w:r>
      <w:r w:rsidR="00A3553E">
        <w:rPr>
          <w:rFonts w:ascii="Times New Roman" w:eastAsia="Calibri" w:hAnsi="Times New Roman" w:cs="Times New Roman"/>
          <w:sz w:val="26"/>
          <w:szCs w:val="26"/>
          <w:lang w:eastAsia="x-none"/>
        </w:rPr>
        <w:t xml:space="preserve"> автомобильной дороге </w:t>
      </w:r>
      <w:proofErr w:type="spellStart"/>
      <w:r w:rsidR="00CE166B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Парабель</w:t>
      </w:r>
      <w:proofErr w:type="spellEnd"/>
      <w:r w:rsidR="00CE166B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 xml:space="preserve"> – </w:t>
      </w:r>
      <w:proofErr w:type="spellStart"/>
      <w:r w:rsidR="00CE166B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Новиково</w:t>
      </w:r>
      <w:proofErr w:type="spellEnd"/>
      <w:r w:rsidR="00CE166B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 xml:space="preserve"> – </w:t>
      </w:r>
      <w:r w:rsidR="006D2B95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 xml:space="preserve">Кедровый в </w:t>
      </w:r>
      <w:proofErr w:type="spellStart"/>
      <w:r w:rsidR="006D2B95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Парабельс</w:t>
      </w:r>
      <w:r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ком</w:t>
      </w:r>
      <w:proofErr w:type="spellEnd"/>
      <w:r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 xml:space="preserve"> районе; р.</w:t>
      </w:r>
      <w:r w:rsidR="00CE166B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 </w:t>
      </w:r>
      <w:r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 xml:space="preserve">Кисловка на 10 </w:t>
      </w:r>
      <w:r w:rsidR="006D2B95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км автомобильной д</w:t>
      </w:r>
      <w:r w:rsidR="00CE166B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 xml:space="preserve">ороги Томск – Каргала – </w:t>
      </w:r>
      <w:r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 xml:space="preserve">Колпашево; </w:t>
      </w:r>
      <w:r w:rsidR="006D2B95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р.</w:t>
      </w:r>
      <w:r w:rsidR="00CE166B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 </w:t>
      </w:r>
      <w:proofErr w:type="spellStart"/>
      <w:r w:rsidR="006D2B95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Яя</w:t>
      </w:r>
      <w:proofErr w:type="spellEnd"/>
      <w:r w:rsidR="006D2B95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 xml:space="preserve"> на авто</w:t>
      </w:r>
      <w:r w:rsidR="00A3553E">
        <w:rPr>
          <w:rFonts w:ascii="Times New Roman" w:eastAsia="Calibri" w:hAnsi="Times New Roman" w:cs="Times New Roman"/>
          <w:sz w:val="26"/>
          <w:szCs w:val="26"/>
          <w:lang w:eastAsia="x-none"/>
        </w:rPr>
        <w:t xml:space="preserve">мобильной дороге </w:t>
      </w:r>
      <w:proofErr w:type="spellStart"/>
      <w:r w:rsidR="00A3553E">
        <w:rPr>
          <w:rFonts w:ascii="Times New Roman" w:eastAsia="Calibri" w:hAnsi="Times New Roman" w:cs="Times New Roman"/>
          <w:sz w:val="26"/>
          <w:szCs w:val="26"/>
          <w:lang w:eastAsia="x-none"/>
        </w:rPr>
        <w:t>Большедорохово</w:t>
      </w:r>
      <w:proofErr w:type="spellEnd"/>
      <w:r w:rsidR="00A3553E">
        <w:rPr>
          <w:rFonts w:ascii="Times New Roman" w:eastAsia="Calibri" w:hAnsi="Times New Roman" w:cs="Times New Roman"/>
          <w:sz w:val="26"/>
          <w:szCs w:val="26"/>
          <w:lang w:eastAsia="x-none"/>
        </w:rPr>
        <w:t xml:space="preserve"> – </w:t>
      </w:r>
      <w:r w:rsidR="006D2B95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Тегульдет в Зырянском районе;</w:t>
      </w:r>
    </w:p>
    <w:p w:rsidR="006D2B95" w:rsidRPr="00A3553E" w:rsidRDefault="0002510A" w:rsidP="00A355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x-none"/>
        </w:rPr>
      </w:pPr>
      <w:r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– </w:t>
      </w:r>
      <w:r w:rsidR="006D2B95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разработка проектно-сметной документации с последующим строительством линий электроосвещения на автомобильных дорогах общего пользования в Томской области.</w:t>
      </w:r>
    </w:p>
    <w:p w:rsidR="006D2B95" w:rsidRPr="00A3553E" w:rsidRDefault="0002510A" w:rsidP="00A355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x-none"/>
        </w:rPr>
      </w:pPr>
      <w:r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3. </w:t>
      </w:r>
      <w:r w:rsidR="006D2B95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 xml:space="preserve">Строительство объектов инфраструктуры (локальных очистных сооружений) на </w:t>
      </w:r>
      <w:proofErr w:type="gramStart"/>
      <w:r w:rsidR="006D2B95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территории</w:t>
      </w:r>
      <w:proofErr w:type="gramEnd"/>
      <w:r w:rsidR="006D2B95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 xml:space="preserve"> ЗАТО Северск необходимо для реализации инвестиционных проектов, которые позволят привлечь инвестиции в основной капитал на территорию Томской области в объеме 1 228,2 млн. рублей и создать 260 новых рабочих мест в срок до 2023 года.</w:t>
      </w:r>
    </w:p>
    <w:p w:rsidR="006D2B95" w:rsidRPr="00A3553E" w:rsidRDefault="0002510A" w:rsidP="00A355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x-none"/>
        </w:rPr>
      </w:pPr>
      <w:r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4. </w:t>
      </w:r>
      <w:r w:rsidR="006D2B95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Осуществление очередного платежа в рамках реконструкции стадиона «Юность» в с.</w:t>
      </w:r>
      <w:r w:rsidR="00A3553E">
        <w:rPr>
          <w:rFonts w:ascii="Times New Roman" w:eastAsia="Calibri" w:hAnsi="Times New Roman" w:cs="Times New Roman"/>
          <w:sz w:val="26"/>
          <w:szCs w:val="26"/>
          <w:lang w:eastAsia="x-none"/>
        </w:rPr>
        <w:t> </w:t>
      </w:r>
      <w:proofErr w:type="spellStart"/>
      <w:r w:rsidR="006D2B95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Каргасок</w:t>
      </w:r>
      <w:proofErr w:type="spellEnd"/>
      <w:r w:rsidR="00CE166B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 xml:space="preserve"> Томской области, обусловленной</w:t>
      </w:r>
      <w:r w:rsidR="006D2B95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 xml:space="preserve"> развитием </w:t>
      </w:r>
      <w:r w:rsidR="00A3553E">
        <w:rPr>
          <w:rFonts w:ascii="Times New Roman" w:eastAsia="Calibri" w:hAnsi="Times New Roman" w:cs="Times New Roman"/>
          <w:sz w:val="26"/>
          <w:szCs w:val="26"/>
          <w:lang w:eastAsia="x-none"/>
        </w:rPr>
        <w:br/>
      </w:r>
      <w:r w:rsidR="006D2B95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и популяризацией здорового образа жизни, занятий спортом, физической культурой на территории Томской области.</w:t>
      </w:r>
    </w:p>
    <w:p w:rsidR="006D2B95" w:rsidRPr="00A3553E" w:rsidRDefault="0002510A" w:rsidP="00A355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x-none"/>
        </w:rPr>
      </w:pPr>
      <w:r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5. </w:t>
      </w:r>
      <w:r w:rsidR="006D2B95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 xml:space="preserve">Осуществление выплат в рамках действующего соглашения </w:t>
      </w:r>
      <w:r w:rsidR="00A3553E">
        <w:rPr>
          <w:rFonts w:ascii="Times New Roman" w:eastAsia="Calibri" w:hAnsi="Times New Roman" w:cs="Times New Roman"/>
          <w:sz w:val="26"/>
          <w:szCs w:val="26"/>
          <w:lang w:eastAsia="x-none"/>
        </w:rPr>
        <w:br/>
      </w:r>
      <w:r w:rsidR="006D2B95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о государственно-частном партнерстве за 15 построенных зданий для размещения дошкольных образовател</w:t>
      </w:r>
      <w:r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ьных учреждений на территории 9 </w:t>
      </w:r>
      <w:r w:rsidR="006D2B95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муниципальных образований Томской области, а также приобретение двух зданий для размещения дошкольных образовательных учреждений в новых районах комплексной застройки.</w:t>
      </w:r>
    </w:p>
    <w:p w:rsidR="008E7AF7" w:rsidRPr="00A3553E" w:rsidRDefault="0002510A" w:rsidP="00A355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x-none"/>
        </w:rPr>
      </w:pPr>
      <w:r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6. </w:t>
      </w:r>
      <w:r w:rsidR="006D2B95" w:rsidRPr="00A3553E">
        <w:rPr>
          <w:rFonts w:ascii="Times New Roman" w:eastAsia="Calibri" w:hAnsi="Times New Roman" w:cs="Times New Roman"/>
          <w:sz w:val="26"/>
          <w:szCs w:val="26"/>
          <w:lang w:eastAsia="x-none"/>
        </w:rPr>
        <w:t>В 2019 году планируется приобретение в муниципальную собственность здания общеобразовательной организации на 1100 мест в городе Томске.</w:t>
      </w:r>
    </w:p>
    <w:p w:rsidR="007B0804" w:rsidRPr="00157429" w:rsidRDefault="007B0804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74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:rsidR="00446757" w:rsidRPr="00A3553E" w:rsidRDefault="0035401E" w:rsidP="005559F8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3553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Перечень объектов капитального строительства государственной собственности Томской области (муниципальной собственности) и объектов недвижимого имущества, приобретаемых в государственную собственность Томской области (муниципальную собственность), финансируемых за счет средств областного бюджета, на 2019 год и на плановый период 2020 и 2021 годов</w:t>
      </w:r>
    </w:p>
    <w:p w:rsidR="00446757" w:rsidRPr="00157429" w:rsidRDefault="00446757" w:rsidP="0044675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tbl>
      <w:tblPr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46"/>
        <w:gridCol w:w="4557"/>
        <w:gridCol w:w="1300"/>
        <w:gridCol w:w="1273"/>
        <w:gridCol w:w="1396"/>
      </w:tblGrid>
      <w:tr w:rsidR="00157429" w:rsidRPr="00A3553E" w:rsidTr="00A3553E">
        <w:trPr>
          <w:trHeight w:val="312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401E" w:rsidRPr="00A3553E" w:rsidRDefault="0035401E" w:rsidP="003540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401E" w:rsidRPr="00A3553E" w:rsidRDefault="0035401E" w:rsidP="003540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401E" w:rsidRPr="00A3553E" w:rsidRDefault="0035401E" w:rsidP="00A35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157429" w:rsidRPr="00A3553E" w:rsidTr="00A3553E">
        <w:trPr>
          <w:trHeight w:val="66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4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Сумма*</w:t>
            </w:r>
          </w:p>
        </w:tc>
      </w:tr>
      <w:tr w:rsidR="00157429" w:rsidRPr="00A3553E" w:rsidTr="00A3553E">
        <w:trPr>
          <w:trHeight w:val="31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</w:tr>
      <w:tr w:rsidR="00157429" w:rsidRPr="00A3553E" w:rsidTr="00A3553E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ИТОГО: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1 095 009,2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526 055,2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1 501 943,4</w:t>
            </w:r>
          </w:p>
        </w:tc>
      </w:tr>
      <w:tr w:rsidR="00157429" w:rsidRPr="00A3553E" w:rsidTr="00A3553E">
        <w:trPr>
          <w:trHeight w:val="51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 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ВСЕГО по разделу 1: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324 177,6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398 230,4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1 501 943,4</w:t>
            </w:r>
          </w:p>
        </w:tc>
      </w:tr>
      <w:tr w:rsidR="00157429" w:rsidRPr="00A3553E" w:rsidTr="00A3553E">
        <w:trPr>
          <w:trHeight w:val="57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1.1.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Объекты капитального строительства государственной собственности Томской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304 433,2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398 230,4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1 501 943,4</w:t>
            </w:r>
          </w:p>
        </w:tc>
      </w:tr>
      <w:tr w:rsidR="00157429" w:rsidRPr="00A3553E" w:rsidTr="00A3553E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 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Национальная экономика               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304 433,2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398 230,4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1 501 943,4</w:t>
            </w:r>
          </w:p>
        </w:tc>
      </w:tr>
      <w:tr w:rsidR="00157429" w:rsidRPr="00A3553E" w:rsidTr="00A3553E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Дорожное хозяйство (дорожные фонды)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304 433,2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398 230,4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1 501 943,4</w:t>
            </w:r>
          </w:p>
        </w:tc>
      </w:tr>
      <w:tr w:rsidR="00157429" w:rsidRPr="00A3553E" w:rsidTr="00A3553E">
        <w:trPr>
          <w:trHeight w:val="57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01E" w:rsidRPr="00A3553E" w:rsidRDefault="0035401E" w:rsidP="003540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Государственная программа «Развитие транспортной системы в Томской облас</w:t>
            </w:r>
            <w:r w:rsidR="007B3498"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ти»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304 433,2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398 230,4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1 501 943,4</w:t>
            </w:r>
          </w:p>
        </w:tc>
      </w:tr>
      <w:tr w:rsidR="00157429" w:rsidRPr="00A3553E" w:rsidTr="00A3553E">
        <w:trPr>
          <w:trHeight w:val="34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в том числе:                         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157429" w:rsidRPr="00A3553E" w:rsidTr="00A3553E">
        <w:trPr>
          <w:trHeight w:val="73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7B3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Реконструкция 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автомобильной дороги  </w:t>
            </w:r>
            <w:proofErr w:type="spellStart"/>
            <w:r w:rsidR="00A3553E">
              <w:rPr>
                <w:rFonts w:ascii="Times New Roman" w:eastAsia="Times New Roman" w:hAnsi="Times New Roman" w:cs="Times New Roman"/>
                <w:lang w:eastAsia="ru-RU"/>
              </w:rPr>
              <w:t>Камаевка</w:t>
            </w:r>
            <w:proofErr w:type="spellEnd"/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 – Асино – Первомайское на участке </w:t>
            </w:r>
            <w:proofErr w:type="gramStart"/>
            <w:r w:rsidR="00A3553E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 0 –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 км 53 в Томской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300 000,0</w:t>
            </w:r>
          </w:p>
        </w:tc>
      </w:tr>
      <w:tr w:rsidR="00157429" w:rsidRPr="00A3553E" w:rsidTr="00A3553E">
        <w:trPr>
          <w:trHeight w:val="99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7B3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Подъезд к терминалу аэропорта г.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Томска 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с остановочными и парковочн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ыми площадками на участке </w:t>
            </w:r>
            <w:proofErr w:type="gramStart"/>
            <w:r w:rsidR="00A3553E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 19 – 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км 20,185 автомобильной дороги Томск-Аэропорт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50 000,0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66 895,0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253 625,8</w:t>
            </w:r>
          </w:p>
        </w:tc>
      </w:tr>
      <w:tr w:rsidR="00157429" w:rsidRPr="00A3553E" w:rsidTr="00A3553E">
        <w:trPr>
          <w:trHeight w:val="900"/>
        </w:trPr>
        <w:tc>
          <w:tcPr>
            <w:tcW w:w="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A355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Автомобильная дорога Могильный Мыс 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– </w:t>
            </w:r>
            <w:proofErr w:type="spellStart"/>
            <w:r w:rsidR="00A3553E">
              <w:rPr>
                <w:rFonts w:ascii="Times New Roman" w:eastAsia="Times New Roman" w:hAnsi="Times New Roman" w:cs="Times New Roman"/>
                <w:lang w:eastAsia="ru-RU"/>
              </w:rPr>
              <w:t>Парабель</w:t>
            </w:r>
            <w:proofErr w:type="spellEnd"/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proofErr w:type="spellStart"/>
            <w:r w:rsidR="00A3553E">
              <w:rPr>
                <w:rFonts w:ascii="Times New Roman" w:eastAsia="Times New Roman" w:hAnsi="Times New Roman" w:cs="Times New Roman"/>
                <w:lang w:eastAsia="ru-RU"/>
              </w:rPr>
              <w:t>Каргасок</w:t>
            </w:r>
            <w:proofErr w:type="spellEnd"/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 на участке </w:t>
            </w:r>
            <w:proofErr w:type="gramStart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 30 – 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км 45 в </w:t>
            </w:r>
            <w:proofErr w:type="spellStart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Колпашевском</w:t>
            </w:r>
            <w:proofErr w:type="spellEnd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 районе Томской области. Реконструкция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150 000,0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150 000,0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150 000,0</w:t>
            </w:r>
          </w:p>
        </w:tc>
      </w:tr>
      <w:tr w:rsidR="00157429" w:rsidRPr="00A3553E" w:rsidTr="00A3553E">
        <w:trPr>
          <w:trHeight w:val="9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7B3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Строительство мостового перехода через </w:t>
            </w:r>
            <w:proofErr w:type="spellStart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Start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="00A3553E">
              <w:rPr>
                <w:rFonts w:ascii="Times New Roman" w:eastAsia="Times New Roman" w:hAnsi="Times New Roman" w:cs="Times New Roman"/>
                <w:lang w:eastAsia="ru-RU"/>
              </w:rPr>
              <w:t>яловка</w:t>
            </w:r>
            <w:proofErr w:type="spellEnd"/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 на автомобильной дороге 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spellStart"/>
            <w:r w:rsidR="00A3553E">
              <w:rPr>
                <w:rFonts w:ascii="Times New Roman" w:eastAsia="Times New Roman" w:hAnsi="Times New Roman" w:cs="Times New Roman"/>
                <w:lang w:eastAsia="ru-RU"/>
              </w:rPr>
              <w:t>Парабель</w:t>
            </w:r>
            <w:proofErr w:type="spellEnd"/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proofErr w:type="spellStart"/>
            <w:r w:rsidR="00A3553E">
              <w:rPr>
                <w:rFonts w:ascii="Times New Roman" w:eastAsia="Times New Roman" w:hAnsi="Times New Roman" w:cs="Times New Roman"/>
                <w:lang w:eastAsia="ru-RU"/>
              </w:rPr>
              <w:t>Новиково</w:t>
            </w:r>
            <w:proofErr w:type="spellEnd"/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Кедровый 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proofErr w:type="spellStart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Парабельском</w:t>
            </w:r>
            <w:proofErr w:type="spellEnd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 районе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59 439,0</w:t>
            </w:r>
          </w:p>
        </w:tc>
      </w:tr>
      <w:tr w:rsidR="00157429" w:rsidRPr="00A3553E" w:rsidTr="00A3553E">
        <w:trPr>
          <w:trHeight w:val="1761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7B3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Строительство линий электроосвещения 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на автомобильных дорогах общего пользования в Томской обла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сти. Автомобильная дорога Томск – 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Самусь 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на участке </w:t>
            </w:r>
            <w:proofErr w:type="gramStart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 9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000 – км 13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220 (осно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вное направление) и на участке 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км 12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250 – 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км 12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800 (правый поворот у п.</w:t>
            </w:r>
            <w:r w:rsidR="007B3498" w:rsidRPr="00A355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proofErr w:type="spellStart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Кузовлево</w:t>
            </w:r>
            <w:proofErr w:type="spellEnd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) в Томском районе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24 796,1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57429" w:rsidRPr="00A3553E" w:rsidTr="00A3553E">
        <w:trPr>
          <w:trHeight w:val="1491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7B3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Строительство линий электроосвещения 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на автомобильных дорогах общего пользования в Томской области. Автомобильная дорога Подъезд 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gramStart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proofErr w:type="gramEnd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 с. </w:t>
            </w:r>
            <w:proofErr w:type="spellStart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Зоркальцево</w:t>
            </w:r>
            <w:proofErr w:type="spellEnd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proofErr w:type="gramEnd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 участке км 2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525 – 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км 5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205 (с. </w:t>
            </w:r>
            <w:proofErr w:type="spellStart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Зоркальцево</w:t>
            </w:r>
            <w:proofErr w:type="spellEnd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) в Томском районе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16 587,4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57429" w:rsidRPr="00A3553E" w:rsidTr="00A3553E">
        <w:trPr>
          <w:trHeight w:val="1704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 </w:t>
            </w: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A355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Строительство линий электроосвещения 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на автомобильных дорогах общего пользования Томской области. Линия электроосвещения на автомобильной дороге Томск 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Предтеченск</w:t>
            </w:r>
            <w:proofErr w:type="spellEnd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 на участках 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gramStart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 2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800 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 км 5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557 (участок дороги, проходящий по п. Зональный, 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п. </w:t>
            </w:r>
            <w:proofErr w:type="spellStart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Предтеченск</w:t>
            </w:r>
            <w:proofErr w:type="spellEnd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) в Томском районе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18 924,1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57429" w:rsidRPr="00A3553E" w:rsidTr="00A3553E">
        <w:trPr>
          <w:trHeight w:val="154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7B3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Строительство линий электроосвещения 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на автомобильных дорогах общего пользования Томской области. Линия электроосвещения на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 автомобильной дороге </w:t>
            </w:r>
            <w:proofErr w:type="spellStart"/>
            <w:r w:rsidR="00A3553E">
              <w:rPr>
                <w:rFonts w:ascii="Times New Roman" w:eastAsia="Times New Roman" w:hAnsi="Times New Roman" w:cs="Times New Roman"/>
                <w:lang w:eastAsia="ru-RU"/>
              </w:rPr>
              <w:t>Кузовлево</w:t>
            </w:r>
            <w:proofErr w:type="spellEnd"/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Светлый на участке км5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 680 –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 км 6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260 (п. Светлый); Элемент №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1 развязки у п. Светлый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8 506,5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57429" w:rsidRPr="00A3553E" w:rsidTr="00A3553E">
        <w:trPr>
          <w:trHeight w:val="842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7B3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Строительство мостового перехода через р.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Кисловка на 10-о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м км автомобильной дороги Томск – Каргала – 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Колпашево 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в Томской области, в </w:t>
            </w:r>
            <w:proofErr w:type="spellStart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. разработка ПСД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6 288,3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350 000,0</w:t>
            </w:r>
          </w:p>
        </w:tc>
      </w:tr>
      <w:tr w:rsidR="00157429" w:rsidRPr="00A3553E" w:rsidTr="00A3553E">
        <w:trPr>
          <w:trHeight w:val="1691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A355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Строительство линий электроосвещения 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на автомобильных дорогах общего пользования Томской области. Линия электроосвещения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 на автомобильной дороге Томск – Каргала –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 Колпашево на участках 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gramStart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 13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 100 –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 км 13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 800 (остановка Водозабор –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 п. </w:t>
            </w:r>
            <w:proofErr w:type="spellStart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Кайдаловка</w:t>
            </w:r>
            <w:proofErr w:type="spellEnd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); км 76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420 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77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220 (с. Каргала)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11 744,5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57429" w:rsidRPr="00A3553E" w:rsidTr="00A3553E">
        <w:trPr>
          <w:trHeight w:val="99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7B3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t>троительство мостового перехода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 через р.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proofErr w:type="spellStart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Яя</w:t>
            </w:r>
            <w:proofErr w:type="spellEnd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 на авто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мобильной дороге </w:t>
            </w:r>
            <w:proofErr w:type="spellStart"/>
            <w:r w:rsidR="00A3553E">
              <w:rPr>
                <w:rFonts w:ascii="Times New Roman" w:eastAsia="Times New Roman" w:hAnsi="Times New Roman" w:cs="Times New Roman"/>
                <w:lang w:eastAsia="ru-RU"/>
              </w:rPr>
              <w:t>Большедорохово</w:t>
            </w:r>
            <w:proofErr w:type="spellEnd"/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Тегульдет в Зырянском районе Томской области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130 000,0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350 000,0</w:t>
            </w:r>
          </w:p>
        </w:tc>
      </w:tr>
      <w:tr w:rsidR="00157429" w:rsidRPr="00A3553E" w:rsidTr="00A3553E">
        <w:trPr>
          <w:trHeight w:val="69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A355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Строительство автомобильной дороги 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Томск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Тайга в Томской и Кемеровской областях (разработка ПСД)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66 671,7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57429" w:rsidRPr="00A3553E" w:rsidTr="00A3553E">
        <w:trPr>
          <w:trHeight w:val="125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7B3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Строительство линии электроосвещения 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на автомобильной дороге 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общего пользования </w:t>
            </w:r>
            <w:proofErr w:type="spellStart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Тунгусово</w:t>
            </w:r>
            <w:proofErr w:type="spellEnd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proofErr w:type="spellStart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Могочи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t>но</w:t>
            </w:r>
            <w:proofErr w:type="spellEnd"/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proofErr w:type="spellStart"/>
            <w:r w:rsidR="00A3553E">
              <w:rPr>
                <w:rFonts w:ascii="Times New Roman" w:eastAsia="Times New Roman" w:hAnsi="Times New Roman" w:cs="Times New Roman"/>
                <w:lang w:eastAsia="ru-RU"/>
              </w:rPr>
              <w:t>Суйга</w:t>
            </w:r>
            <w:proofErr w:type="spellEnd"/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 на участке </w:t>
            </w:r>
            <w:proofErr w:type="gramStart"/>
            <w:r w:rsidR="00A3553E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 6 + 540 –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 км 8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933 (с.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proofErr w:type="spellStart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Нарга</w:t>
            </w:r>
            <w:proofErr w:type="spellEnd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) 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 </w:t>
            </w:r>
            <w:proofErr w:type="spellStart"/>
            <w:r w:rsidR="00A3553E">
              <w:rPr>
                <w:rFonts w:ascii="Times New Roman" w:eastAsia="Times New Roman" w:hAnsi="Times New Roman" w:cs="Times New Roman"/>
                <w:lang w:eastAsia="ru-RU"/>
              </w:rPr>
              <w:t>Молчановском</w:t>
            </w:r>
            <w:proofErr w:type="spellEnd"/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 районе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 Томской области, 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proofErr w:type="spellStart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. разработка ПСД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1 000,0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15 700,0</w:t>
            </w:r>
          </w:p>
        </w:tc>
      </w:tr>
      <w:tr w:rsidR="00157429" w:rsidRPr="00A3553E" w:rsidTr="00A3553E">
        <w:trPr>
          <w:trHeight w:val="1276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A355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Строительство линии электроосвещения 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автомобильной дороге общего пользования </w:t>
            </w:r>
            <w:proofErr w:type="spellStart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Тунгусово</w:t>
            </w:r>
            <w:proofErr w:type="spellEnd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proofErr w:type="spellStart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Могочино</w:t>
            </w:r>
            <w:proofErr w:type="spellEnd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proofErr w:type="spellStart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Суйга</w:t>
            </w:r>
            <w:proofErr w:type="spellEnd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 на участке </w:t>
            </w:r>
            <w:proofErr w:type="gramStart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 10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476 – км 14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009  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(с. </w:t>
            </w:r>
            <w:proofErr w:type="spellStart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Могочино</w:t>
            </w:r>
            <w:proofErr w:type="spellEnd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) в </w:t>
            </w:r>
            <w:proofErr w:type="spellStart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Молчановском</w:t>
            </w:r>
            <w:proofErr w:type="spellEnd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 районе Томской области, в </w:t>
            </w:r>
            <w:proofErr w:type="spellStart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. разработка ПСД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1 250,0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23 178,6</w:t>
            </w:r>
          </w:p>
        </w:tc>
      </w:tr>
      <w:tr w:rsidR="00157429" w:rsidRPr="00A3553E" w:rsidTr="00A3553E">
        <w:trPr>
          <w:trHeight w:val="57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1.2.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7B34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Объекты капитального строительства муниципальной собственности Томской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19 744,4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</w:tr>
      <w:tr w:rsidR="00157429" w:rsidRPr="00A3553E" w:rsidTr="00A3553E">
        <w:trPr>
          <w:trHeight w:val="33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01E" w:rsidRPr="00A3553E" w:rsidRDefault="0035401E" w:rsidP="007B34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4 744,4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0,0</w:t>
            </w:r>
          </w:p>
        </w:tc>
      </w:tr>
      <w:tr w:rsidR="00157429" w:rsidRPr="00A3553E" w:rsidTr="00A3553E">
        <w:trPr>
          <w:trHeight w:val="58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7B34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4 744,4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</w:tr>
      <w:tr w:rsidR="00157429" w:rsidRPr="00A3553E" w:rsidTr="00A3553E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7B3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в том числе:                            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57429" w:rsidRPr="00A3553E" w:rsidTr="00A3553E">
        <w:trPr>
          <w:trHeight w:val="743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01E" w:rsidRPr="00A3553E" w:rsidRDefault="0035401E" w:rsidP="007B3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Строительство локальных очистных сооружений по адресу: Томская область, ЗАТО Северск, г. Северск, ул. </w:t>
            </w:r>
            <w:proofErr w:type="spellStart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Предзаводская</w:t>
            </w:r>
            <w:proofErr w:type="spellEnd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, 14Б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4 744,4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57429" w:rsidRPr="00A3553E" w:rsidTr="00A3553E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01E" w:rsidRPr="00A3553E" w:rsidRDefault="0035401E" w:rsidP="007B34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Физическая культура и спорт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15 000,0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0,0</w:t>
            </w:r>
          </w:p>
        </w:tc>
      </w:tr>
      <w:tr w:rsidR="00157429" w:rsidRPr="00A3553E" w:rsidTr="00A3553E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01E" w:rsidRPr="00A3553E" w:rsidRDefault="0035401E" w:rsidP="007B34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Массовый спорт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15 000,0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0,0</w:t>
            </w:r>
          </w:p>
        </w:tc>
      </w:tr>
      <w:tr w:rsidR="00157429" w:rsidRPr="00A3553E" w:rsidTr="00A3553E">
        <w:trPr>
          <w:trHeight w:val="762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15 000,0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</w:tr>
      <w:tr w:rsidR="00157429" w:rsidRPr="00A3553E" w:rsidTr="00A3553E">
        <w:trPr>
          <w:trHeight w:val="39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в том числе:                         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57429" w:rsidRPr="00A3553E" w:rsidTr="00A3553E">
        <w:trPr>
          <w:trHeight w:val="42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01E" w:rsidRPr="00A3553E" w:rsidRDefault="007B3498" w:rsidP="007B3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Реконструкция стадиона «</w:t>
            </w:r>
            <w:r w:rsidR="0035401E" w:rsidRPr="00A3553E">
              <w:rPr>
                <w:rFonts w:ascii="Times New Roman" w:eastAsia="Times New Roman" w:hAnsi="Times New Roman" w:cs="Times New Roman"/>
                <w:lang w:eastAsia="ru-RU"/>
              </w:rPr>
              <w:t>Юность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35401E"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35401E"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в с. </w:t>
            </w:r>
            <w:proofErr w:type="spellStart"/>
            <w:r w:rsidR="0035401E" w:rsidRPr="00A3553E">
              <w:rPr>
                <w:rFonts w:ascii="Times New Roman" w:eastAsia="Times New Roman" w:hAnsi="Times New Roman" w:cs="Times New Roman"/>
                <w:lang w:eastAsia="ru-RU"/>
              </w:rPr>
              <w:t>Каргасок</w:t>
            </w:r>
            <w:proofErr w:type="spellEnd"/>
            <w:r w:rsidR="0035401E"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 Томской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15 000,0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57429" w:rsidRPr="00A3553E" w:rsidTr="00A3553E">
        <w:trPr>
          <w:trHeight w:val="43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35401E" w:rsidRPr="00A3553E" w:rsidRDefault="0035401E" w:rsidP="003540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ВСЕГО по разделу 2: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770 831,6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127 824,8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0,0</w:t>
            </w:r>
          </w:p>
        </w:tc>
      </w:tr>
      <w:tr w:rsidR="00157429" w:rsidRPr="00A3553E" w:rsidTr="00A3553E">
        <w:trPr>
          <w:trHeight w:val="81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2.1.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Объекты недвижимого имущества, приобретаемые в государственную собственность Томской области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</w:tr>
      <w:tr w:rsidR="00157429" w:rsidRPr="00A3553E" w:rsidTr="00A3553E">
        <w:trPr>
          <w:trHeight w:val="6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2.2.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770 831,6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127 824,8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</w:tr>
      <w:tr w:rsidR="00157429" w:rsidRPr="00A3553E" w:rsidTr="00A3553E">
        <w:trPr>
          <w:trHeight w:val="33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 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770 831,6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127 824,8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0,0</w:t>
            </w:r>
          </w:p>
        </w:tc>
      </w:tr>
      <w:tr w:rsidR="00157429" w:rsidRPr="00A3553E" w:rsidTr="00A3553E">
        <w:trPr>
          <w:trHeight w:val="33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Дошкольное 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417 443,1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127 824,8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0,0</w:t>
            </w:r>
          </w:p>
        </w:tc>
      </w:tr>
      <w:tr w:rsidR="00157429" w:rsidRPr="00A3553E" w:rsidTr="00A3553E">
        <w:trPr>
          <w:trHeight w:val="54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417 443,1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127 824,8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</w:tr>
      <w:tr w:rsidR="00157429" w:rsidRPr="00A3553E" w:rsidTr="00A3553E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в том числе:                         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57429" w:rsidRPr="00A3553E" w:rsidTr="00A3553E">
        <w:trPr>
          <w:trHeight w:val="9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01E" w:rsidRPr="00A3553E" w:rsidRDefault="0035401E" w:rsidP="003540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Приобретение здания для размещения дошкольного образовательного учреждения на 145 мест по адресу: Томская область, 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г. Томск, ул. </w:t>
            </w:r>
            <w:proofErr w:type="gramStart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Ивановского</w:t>
            </w:r>
            <w:proofErr w:type="gramEnd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, 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5 530,4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57429" w:rsidRPr="00A3553E" w:rsidTr="00A3553E">
        <w:trPr>
          <w:trHeight w:val="9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01E" w:rsidRPr="00A3553E" w:rsidRDefault="0035401E" w:rsidP="003540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Приобретение здания для размещения дошкольного образовательного учреждения на 145 мест по адресу: г. Томск, 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ул. </w:t>
            </w:r>
            <w:proofErr w:type="spellStart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Залесская</w:t>
            </w:r>
            <w:proofErr w:type="spellEnd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, 16 (строительный адрес)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27 202,0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13 672,9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57429" w:rsidRPr="00A3553E" w:rsidTr="00A3553E">
        <w:trPr>
          <w:trHeight w:val="124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01E" w:rsidRPr="00A3553E" w:rsidRDefault="0035401E" w:rsidP="003540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Приобретение здания для размещения дошкольного образовательного учреждения на 145 мест по адресу: Томская область, 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г. Северск, микрорайон № 17, ул. Северная, 32 (строительный адрес)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16 100,1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57429" w:rsidRPr="00A3553E" w:rsidTr="00A3553E">
        <w:trPr>
          <w:trHeight w:val="92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01E" w:rsidRPr="00A3553E" w:rsidRDefault="0035401E" w:rsidP="003540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Приобретение здания для размещения дошкольного образовательного учреждения на 145 мест по адресу: г. Томск, Иркутский тракт, 83/2  (строительный адрес)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26 547,1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8 009,9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57429" w:rsidRPr="00A3553E" w:rsidTr="00A3553E">
        <w:trPr>
          <w:trHeight w:val="92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01E" w:rsidRPr="00A3553E" w:rsidRDefault="0035401E" w:rsidP="003540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Приобретение здания для размещения дошкольного образовательного учреждения на 145 мест по адресу: г. Томск, 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пер. Ботанический, 16/6 (строительный адрес)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27 856,9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19 846,2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57429" w:rsidRPr="00A3553E" w:rsidTr="00A3553E">
        <w:trPr>
          <w:trHeight w:val="9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01E" w:rsidRPr="00A3553E" w:rsidRDefault="0035401E" w:rsidP="003540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Приобретение здания для размещения дошкольного образовательного учреждения на 220 мест по адресу: г. Томск, ул. </w:t>
            </w:r>
            <w:proofErr w:type="spellStart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Крячкова</w:t>
            </w:r>
            <w:proofErr w:type="spellEnd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, 6 (строительный адрес)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23 165,7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57429" w:rsidRPr="00A3553E" w:rsidTr="00A3553E">
        <w:trPr>
          <w:trHeight w:val="889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01E" w:rsidRPr="00A3553E" w:rsidRDefault="0035401E" w:rsidP="003540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Приобретение здания для размещения дошкольного образовательного учреждения на 145 мест по адресу: с. </w:t>
            </w:r>
            <w:proofErr w:type="spellStart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Тимирязевское</w:t>
            </w:r>
            <w:proofErr w:type="spellEnd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ул. Ленина, 38 (строительный адрес)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27 202,0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15 202,6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57429" w:rsidRPr="00A3553E" w:rsidTr="00A3553E">
        <w:trPr>
          <w:trHeight w:val="889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01E" w:rsidRPr="00A3553E" w:rsidRDefault="0035401E" w:rsidP="003540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Приобретение здания для размещения дошкольного образовательного учреждения на 220 мест по адресу: г. Томск, 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ул. </w:t>
            </w:r>
            <w:proofErr w:type="gramStart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Первомайская</w:t>
            </w:r>
            <w:proofErr w:type="gramEnd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, 152 (строительный адрес)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42 257,4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32 705,0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57429" w:rsidRPr="00A3553E" w:rsidTr="00A3553E">
        <w:trPr>
          <w:trHeight w:val="1189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01E" w:rsidRPr="00A3553E" w:rsidRDefault="0035401E" w:rsidP="003540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Приобретение здания для размещения дошкольного образовательного учреждения на 145 мест по адрес</w:t>
            </w:r>
            <w:r w:rsidR="00CE166B"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у: Томский район, 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CE166B" w:rsidRPr="00A3553E">
              <w:rPr>
                <w:rFonts w:ascii="Times New Roman" w:eastAsia="Times New Roman" w:hAnsi="Times New Roman" w:cs="Times New Roman"/>
                <w:lang w:eastAsia="ru-RU"/>
              </w:rPr>
              <w:t>п. Зональная С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танция, микрорайон «Радужный», 529 (строительный адрес)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26 547,1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10 354,0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57429" w:rsidRPr="00A3553E" w:rsidTr="00A3553E">
        <w:trPr>
          <w:trHeight w:val="1189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01E" w:rsidRPr="00A3553E" w:rsidRDefault="0035401E" w:rsidP="003540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Приобретение здания для размещения дошкольного образовательного учреждения на 145 мест по адресу: </w:t>
            </w:r>
            <w:proofErr w:type="gramStart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Томская область, Первомайский район, с. Первомайское, 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ул. Школьная, 1 (строительный адрес)</w:t>
            </w:r>
            <w:proofErr w:type="gramEnd"/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27 202,0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10 193,6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57429" w:rsidRPr="00A3553E" w:rsidTr="00A3553E">
        <w:trPr>
          <w:trHeight w:val="117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01E" w:rsidRPr="00A3553E" w:rsidRDefault="0035401E" w:rsidP="003540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Приобретение здания для размещения дошкольного образовательного учреждения на 220 мест по адресу: Томская область, </w:t>
            </w:r>
            <w:proofErr w:type="spellStart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Верхнекетский</w:t>
            </w:r>
            <w:proofErr w:type="spellEnd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 район, </w:t>
            </w:r>
            <w:proofErr w:type="spellStart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р.п</w:t>
            </w:r>
            <w:proofErr w:type="spellEnd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. Белый Яр, 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ул. </w:t>
            </w:r>
            <w:proofErr w:type="gramStart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Рабочая</w:t>
            </w:r>
            <w:proofErr w:type="gramEnd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, 5а (строительный адрес)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30 816,1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57429" w:rsidRPr="00A3553E" w:rsidTr="00A3553E">
        <w:trPr>
          <w:trHeight w:val="1189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01E" w:rsidRPr="00A3553E" w:rsidRDefault="0035401E" w:rsidP="003540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Приобретение здания для размещения дошкольного образовательного учреждения на 145 мест по адресу: Томская область, </w:t>
            </w:r>
            <w:proofErr w:type="spellStart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Кожевниковский</w:t>
            </w:r>
            <w:proofErr w:type="spellEnd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 район, с. </w:t>
            </w:r>
            <w:proofErr w:type="spellStart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Кожевниково</w:t>
            </w:r>
            <w:proofErr w:type="spellEnd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ул. Октябрьская, 54  (строительный адрес)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13 423,2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57429" w:rsidRPr="00A3553E" w:rsidTr="00A3553E">
        <w:trPr>
          <w:trHeight w:val="1189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01E" w:rsidRPr="00A3553E" w:rsidRDefault="0035401E" w:rsidP="003540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Приобретение здания для размещения дошкольного образовательного учреждения на 145 мест по адресу: Томская область, </w:t>
            </w:r>
            <w:proofErr w:type="spellStart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Каргасокский</w:t>
            </w:r>
            <w:proofErr w:type="spellEnd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 район, пос. Нефтяников, 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ул. </w:t>
            </w:r>
            <w:proofErr w:type="spellStart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Лугинецкая</w:t>
            </w:r>
            <w:proofErr w:type="spellEnd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, 55 (строительный адрес)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19 946,4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57429" w:rsidRPr="00A3553E" w:rsidTr="00A3553E">
        <w:trPr>
          <w:trHeight w:val="116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01E" w:rsidRPr="00A3553E" w:rsidRDefault="0035401E" w:rsidP="003540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Приобретение здания для размещения дошкольного образовательного учреждения на 220 мест по адресу: </w:t>
            </w:r>
            <w:proofErr w:type="gramStart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Томская область, Александровский район, с. Александровское, ул. Новая, 4 (строительный адрес)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41 264,0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17 840,6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57429" w:rsidRPr="00A3553E" w:rsidTr="00A3553E">
        <w:trPr>
          <w:trHeight w:val="117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01E" w:rsidRPr="00A3553E" w:rsidRDefault="0035401E" w:rsidP="003540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Приобретение здания для размещения дошкольного образовательного учреждения на 220 мест по адресу: Томская область, 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г. Стрежевой, ул. Кедровая, 73 (строительный адрес)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28 477,4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57429" w:rsidRPr="00A3553E" w:rsidTr="00A3553E">
        <w:trPr>
          <w:trHeight w:val="97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01E" w:rsidRPr="00A3553E" w:rsidRDefault="0035401E" w:rsidP="007B34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Приобретение здания для размещения дошкольной образовательной</w:t>
            </w:r>
            <w:r w:rsidR="007B3498"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 организации 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7B3498"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на 90 мест в </w:t>
            </w:r>
            <w:proofErr w:type="spellStart"/>
            <w:r w:rsidR="007B3498" w:rsidRPr="00A3553E">
              <w:rPr>
                <w:rFonts w:ascii="Times New Roman" w:eastAsia="Times New Roman" w:hAnsi="Times New Roman" w:cs="Times New Roman"/>
                <w:lang w:eastAsia="ru-RU"/>
              </w:rPr>
              <w:t>мкр</w:t>
            </w:r>
            <w:proofErr w:type="spellEnd"/>
            <w:r w:rsidR="007B3498" w:rsidRPr="00A3553E">
              <w:rPr>
                <w:rFonts w:ascii="Times New Roman" w:eastAsia="Times New Roman" w:hAnsi="Times New Roman" w:cs="Times New Roman"/>
                <w:lang w:eastAsia="ru-RU"/>
              </w:rPr>
              <w:t>. «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Северный парк</w:t>
            </w:r>
            <w:r w:rsidR="007B3498" w:rsidRPr="00A3553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 Томского района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10 171,6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57429" w:rsidRPr="00A3553E" w:rsidTr="00A3553E">
        <w:trPr>
          <w:trHeight w:val="72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01E" w:rsidRPr="00A3553E" w:rsidRDefault="0035401E" w:rsidP="003540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Приобретение здания для размещения дошкольной образовательной организации 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на 210 мест по ул. Трудовой 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мкр</w:t>
            </w:r>
            <w:proofErr w:type="spellEnd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Радонежский)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23 733,7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57429" w:rsidRPr="00A3553E" w:rsidTr="00A3553E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01E" w:rsidRPr="00A3553E" w:rsidRDefault="0035401E" w:rsidP="003540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Общее 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353 388,5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0</w:t>
            </w:r>
          </w:p>
        </w:tc>
      </w:tr>
      <w:tr w:rsidR="00157429" w:rsidRPr="00A3553E" w:rsidTr="00A3553E">
        <w:trPr>
          <w:trHeight w:val="85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401E" w:rsidRPr="00A3553E" w:rsidRDefault="0035401E" w:rsidP="003540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Государственная программа «Содействие созданию в Томской области новых мест </w:t>
            </w:r>
            <w:r w:rsidR="00A3553E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</w: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в общеобразовательных организациях»,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353 388,5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</w:tr>
      <w:tr w:rsidR="00157429" w:rsidRPr="00A3553E" w:rsidTr="00A3553E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01E" w:rsidRPr="00A3553E" w:rsidRDefault="0035401E" w:rsidP="00354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57429" w:rsidRPr="00A3553E" w:rsidTr="00A3553E">
        <w:trPr>
          <w:trHeight w:val="6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401E" w:rsidRPr="00A3553E" w:rsidRDefault="0035401E" w:rsidP="00CA3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CA38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Приобретени</w:t>
            </w:r>
            <w:r w:rsidR="007B3498"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е здания на 1100 мест </w:t>
            </w:r>
            <w:r w:rsidR="00A3553E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7B3498" w:rsidRPr="00A3553E">
              <w:rPr>
                <w:rFonts w:ascii="Times New Roman" w:eastAsia="Times New Roman" w:hAnsi="Times New Roman" w:cs="Times New Roman"/>
                <w:lang w:eastAsia="ru-RU"/>
              </w:rPr>
              <w:t>по ул. П. </w:t>
            </w: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 xml:space="preserve">Федоровского в г. Томске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CA3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353 388,5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CA3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01E" w:rsidRPr="00A3553E" w:rsidRDefault="0035401E" w:rsidP="00CA3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53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</w:tbl>
    <w:p w:rsidR="00CE166B" w:rsidRDefault="00CE166B" w:rsidP="00CA38B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7F81" w:rsidRPr="00A3553E" w:rsidRDefault="00CA38B2" w:rsidP="00CA38B2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A3553E">
        <w:rPr>
          <w:rFonts w:ascii="Times New Roman" w:hAnsi="Times New Roman" w:cs="Times New Roman"/>
          <w:sz w:val="20"/>
          <w:szCs w:val="20"/>
        </w:rPr>
        <w:t>*Информация об объеме финансирования объектов капитального строительства государственной собственности Томской области (муниципальной собственности) и объектов недвижимого имущества, приобретаемых в государственную собственность Томской области (муниципальную собственность), будет уточнена после представления ответственными исполнителями (соисполнителями) государственных программ Томской области решений о подготовке и реализации бюджетных инвестиций в объекты капитального строительства государственной собственности Томской области (муниципальной собственности) и приобретении объектов недвижимого имущества в государственную</w:t>
      </w:r>
      <w:proofErr w:type="gramEnd"/>
      <w:r w:rsidRPr="00A3553E">
        <w:rPr>
          <w:rFonts w:ascii="Times New Roman" w:hAnsi="Times New Roman" w:cs="Times New Roman"/>
          <w:sz w:val="20"/>
          <w:szCs w:val="20"/>
        </w:rPr>
        <w:t xml:space="preserve"> собственность Томской области (муниципальную собственность).</w:t>
      </w:r>
    </w:p>
    <w:sectPr w:rsidR="00647F81" w:rsidRPr="00A3553E" w:rsidSect="00CE166B">
      <w:headerReference w:type="default" r:id="rId7"/>
      <w:pgSz w:w="11906" w:h="16838"/>
      <w:pgMar w:top="993" w:right="850" w:bottom="1276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DC6" w:rsidRDefault="00ED7DC6" w:rsidP="00460110">
      <w:pPr>
        <w:spacing w:after="0" w:line="240" w:lineRule="auto"/>
      </w:pPr>
      <w:r>
        <w:separator/>
      </w:r>
    </w:p>
  </w:endnote>
  <w:endnote w:type="continuationSeparator" w:id="0">
    <w:p w:rsidR="00ED7DC6" w:rsidRDefault="00ED7DC6" w:rsidP="00460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DC6" w:rsidRDefault="00ED7DC6" w:rsidP="00460110">
      <w:pPr>
        <w:spacing w:after="0" w:line="240" w:lineRule="auto"/>
      </w:pPr>
      <w:r>
        <w:separator/>
      </w:r>
    </w:p>
  </w:footnote>
  <w:footnote w:type="continuationSeparator" w:id="0">
    <w:p w:rsidR="00ED7DC6" w:rsidRDefault="00ED7DC6" w:rsidP="004601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742970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E166B" w:rsidRPr="00A3553E" w:rsidRDefault="00CE166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3553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3553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3553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80615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A3553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E166B" w:rsidRDefault="00CE166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F81"/>
    <w:rsid w:val="0002510A"/>
    <w:rsid w:val="000E45B0"/>
    <w:rsid w:val="000E64C2"/>
    <w:rsid w:val="00157429"/>
    <w:rsid w:val="002659C3"/>
    <w:rsid w:val="002B30EF"/>
    <w:rsid w:val="002C41D6"/>
    <w:rsid w:val="002F341F"/>
    <w:rsid w:val="0035401E"/>
    <w:rsid w:val="00365C3B"/>
    <w:rsid w:val="00446757"/>
    <w:rsid w:val="00460110"/>
    <w:rsid w:val="00512F4A"/>
    <w:rsid w:val="0052681C"/>
    <w:rsid w:val="005559F8"/>
    <w:rsid w:val="005A471C"/>
    <w:rsid w:val="005F3205"/>
    <w:rsid w:val="00647F81"/>
    <w:rsid w:val="00653FB7"/>
    <w:rsid w:val="006D23D7"/>
    <w:rsid w:val="006D2B95"/>
    <w:rsid w:val="006F344A"/>
    <w:rsid w:val="006F4658"/>
    <w:rsid w:val="00706F81"/>
    <w:rsid w:val="007B0804"/>
    <w:rsid w:val="007B3498"/>
    <w:rsid w:val="00814689"/>
    <w:rsid w:val="00857E82"/>
    <w:rsid w:val="008652F4"/>
    <w:rsid w:val="008A2919"/>
    <w:rsid w:val="008E7AF7"/>
    <w:rsid w:val="009A4D6E"/>
    <w:rsid w:val="009F1D3A"/>
    <w:rsid w:val="009F48D9"/>
    <w:rsid w:val="00A3553E"/>
    <w:rsid w:val="00A62616"/>
    <w:rsid w:val="00A766A8"/>
    <w:rsid w:val="00A810A9"/>
    <w:rsid w:val="00B567BD"/>
    <w:rsid w:val="00B75ABD"/>
    <w:rsid w:val="00C51853"/>
    <w:rsid w:val="00C5566B"/>
    <w:rsid w:val="00CA38B2"/>
    <w:rsid w:val="00CE166B"/>
    <w:rsid w:val="00D45CCB"/>
    <w:rsid w:val="00D6732A"/>
    <w:rsid w:val="00DB24CB"/>
    <w:rsid w:val="00E01946"/>
    <w:rsid w:val="00E834B1"/>
    <w:rsid w:val="00ED2D81"/>
    <w:rsid w:val="00ED7DC6"/>
    <w:rsid w:val="00F071B3"/>
    <w:rsid w:val="00F37514"/>
    <w:rsid w:val="00F80615"/>
    <w:rsid w:val="00FC6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0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0110"/>
  </w:style>
  <w:style w:type="paragraph" w:styleId="a5">
    <w:name w:val="footer"/>
    <w:basedOn w:val="a"/>
    <w:link w:val="a6"/>
    <w:uiPriority w:val="99"/>
    <w:unhideWhenUsed/>
    <w:rsid w:val="00460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0110"/>
  </w:style>
  <w:style w:type="paragraph" w:styleId="a7">
    <w:name w:val="Balloon Text"/>
    <w:basedOn w:val="a"/>
    <w:link w:val="a8"/>
    <w:uiPriority w:val="99"/>
    <w:semiHidden/>
    <w:unhideWhenUsed/>
    <w:rsid w:val="00F07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71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0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0110"/>
  </w:style>
  <w:style w:type="paragraph" w:styleId="a5">
    <w:name w:val="footer"/>
    <w:basedOn w:val="a"/>
    <w:link w:val="a6"/>
    <w:uiPriority w:val="99"/>
    <w:unhideWhenUsed/>
    <w:rsid w:val="00460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0110"/>
  </w:style>
  <w:style w:type="paragraph" w:styleId="a7">
    <w:name w:val="Balloon Text"/>
    <w:basedOn w:val="a"/>
    <w:link w:val="a8"/>
    <w:uiPriority w:val="99"/>
    <w:semiHidden/>
    <w:unhideWhenUsed/>
    <w:rsid w:val="00F07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71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2069</Words>
  <Characters>11796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ATO</Company>
  <LinksUpToDate>false</LinksUpToDate>
  <CharactersWithSpaces>13838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Александровна Акулинина</dc:creator>
  <cp:lastModifiedBy>Любовь Ивановна Самошкина</cp:lastModifiedBy>
  <cp:revision>2</cp:revision>
  <cp:lastPrinted>2015-09-25T06:10:00Z</cp:lastPrinted>
  <dcterms:created xsi:type="dcterms:W3CDTF">2018-09-27T09:02:00Z</dcterms:created>
  <dcterms:modified xsi:type="dcterms:W3CDTF">2018-09-27T09:02:00Z</dcterms:modified>
</cp:coreProperties>
</file>